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649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2376170" cy="360045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376170" cy="360045"/>
                        </a:xfrm>
                        <a:prstGeom prst="rect">
                          <a:avLst/>
                        </a:prstGeom>
                        <a:solidFill>
                          <a:srgbClr val="A9BE9B"/>
                        </a:solidFill>
                      </wps:spPr>
                      <wps:txbx>
                        <w:txbxContent>
                          <w:p>
                            <w:pPr>
                              <w:spacing w:before="158"/>
                              <w:ind w:left="1138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APPENDICES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87.1pt;height:28.35pt;mso-position-horizontal-relative:char;mso-position-vertical-relative:line" type="#_x0000_t202" id="docshape1" filled="true" fillcolor="#a9be9b" stroked="false">
                <w10:anchorlock/>
                <v:textbox inset="0,0,0,0">
                  <w:txbxContent>
                    <w:p>
                      <w:pPr>
                        <w:spacing w:before="158"/>
                        <w:ind w:left="1138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APPENDICES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0"/>
        <w:ind w:left="118" w:right="0" w:firstLine="0"/>
        <w:jc w:val="left"/>
        <w:rPr>
          <w:rFonts w:ascii="Arial"/>
          <w:b/>
          <w:i/>
          <w:sz w:val="18"/>
        </w:rPr>
      </w:pPr>
      <w:r>
        <w:rPr>
          <w:rFonts w:ascii="Arial"/>
          <w:color w:val="428138"/>
          <w:w w:val="90"/>
          <w:sz w:val="18"/>
        </w:rPr>
        <w:t>B.</w:t>
      </w:r>
      <w:r>
        <w:rPr>
          <w:rFonts w:ascii="Arial"/>
          <w:color w:val="428138"/>
          <w:spacing w:val="-2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Application</w:t>
      </w:r>
      <w:r>
        <w:rPr>
          <w:rFonts w:ascii="Arial"/>
          <w:i/>
          <w:color w:val="428138"/>
          <w:spacing w:val="-8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Form</w:t>
      </w:r>
      <w:r>
        <w:rPr>
          <w:rFonts w:ascii="Arial"/>
          <w:i/>
          <w:color w:val="428138"/>
          <w:spacing w:val="-8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for</w:t>
      </w:r>
      <w:r>
        <w:rPr>
          <w:rFonts w:ascii="Arial"/>
          <w:i/>
          <w:color w:val="428138"/>
          <w:spacing w:val="-8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Additional</w:t>
      </w:r>
      <w:r>
        <w:rPr>
          <w:rFonts w:ascii="Arial"/>
          <w:i/>
          <w:color w:val="428138"/>
          <w:spacing w:val="-8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Accommodation</w:t>
      </w:r>
      <w:r>
        <w:rPr>
          <w:rFonts w:ascii="Arial"/>
          <w:i/>
          <w:color w:val="428138"/>
          <w:spacing w:val="-8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for</w:t>
      </w:r>
      <w:r>
        <w:rPr>
          <w:rFonts w:ascii="Arial"/>
          <w:i/>
          <w:color w:val="428138"/>
          <w:spacing w:val="26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Post</w:t>
      </w:r>
      <w:r>
        <w:rPr>
          <w:rFonts w:ascii="Arial"/>
          <w:b/>
          <w:i/>
          <w:color w:val="428138"/>
          <w:spacing w:val="-7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Primary</w:t>
      </w:r>
      <w:r>
        <w:rPr>
          <w:rFonts w:ascii="Arial"/>
          <w:b/>
          <w:i/>
          <w:color w:val="428138"/>
          <w:spacing w:val="-7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Schools</w:t>
      </w:r>
      <w:r>
        <w:rPr>
          <w:rFonts w:ascii="Arial"/>
          <w:b/>
          <w:i/>
          <w:color w:val="428138"/>
          <w:spacing w:val="-7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Form</w:t>
      </w:r>
      <w:r>
        <w:rPr>
          <w:rFonts w:ascii="Arial"/>
          <w:b/>
          <w:i/>
          <w:color w:val="428138"/>
          <w:spacing w:val="-7"/>
          <w:w w:val="90"/>
          <w:sz w:val="18"/>
        </w:rPr>
        <w:t> </w:t>
      </w:r>
      <w:r>
        <w:rPr>
          <w:rFonts w:ascii="Arial"/>
          <w:b/>
          <w:i/>
          <w:color w:val="428138"/>
          <w:spacing w:val="-5"/>
          <w:w w:val="90"/>
          <w:sz w:val="18"/>
        </w:rPr>
        <w:t>ASA</w:t>
      </w:r>
    </w:p>
    <w:p>
      <w:pPr>
        <w:pStyle w:val="BodyText"/>
        <w:spacing w:before="26"/>
        <w:rPr>
          <w:rFonts w:ascii="Arial"/>
          <w:b/>
          <w:i/>
          <w:sz w:val="18"/>
        </w:rPr>
      </w:pPr>
    </w:p>
    <w:p>
      <w:pPr>
        <w:spacing w:before="0"/>
        <w:ind w:left="11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428138"/>
          <w:w w:val="90"/>
          <w:sz w:val="18"/>
        </w:rPr>
        <w:t>Declaration</w:t>
      </w:r>
      <w:r>
        <w:rPr>
          <w:rFonts w:ascii="Arial"/>
          <w:b/>
          <w:color w:val="428138"/>
          <w:spacing w:val="9"/>
          <w:sz w:val="18"/>
        </w:rPr>
        <w:t> </w:t>
      </w:r>
      <w:r>
        <w:rPr>
          <w:rFonts w:ascii="Arial"/>
          <w:b/>
          <w:color w:val="428138"/>
          <w:w w:val="90"/>
          <w:sz w:val="18"/>
        </w:rPr>
        <w:t>&amp;</w:t>
      </w:r>
      <w:r>
        <w:rPr>
          <w:rFonts w:ascii="Arial"/>
          <w:b/>
          <w:color w:val="428138"/>
          <w:spacing w:val="9"/>
          <w:sz w:val="18"/>
        </w:rPr>
        <w:t> </w:t>
      </w:r>
      <w:r>
        <w:rPr>
          <w:rFonts w:ascii="Arial"/>
          <w:b/>
          <w:color w:val="428138"/>
          <w:spacing w:val="-2"/>
          <w:w w:val="90"/>
          <w:sz w:val="18"/>
        </w:rPr>
        <w:t>Certification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0"/>
        <w:rPr>
          <w:rFonts w:ascii="Arial"/>
          <w:b/>
        </w:rPr>
      </w:pPr>
    </w:p>
    <w:p>
      <w:pPr>
        <w:pStyle w:val="BodyText"/>
        <w:spacing w:line="220" w:lineRule="auto"/>
        <w:ind w:left="17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0976">
                <wp:simplePos x="0" y="0"/>
                <wp:positionH relativeFrom="page">
                  <wp:posOffset>438187</wp:posOffset>
                </wp:positionH>
                <wp:positionV relativeFrom="paragraph">
                  <wp:posOffset>-190393</wp:posOffset>
                </wp:positionV>
                <wp:extent cx="4680585" cy="589534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4680585" cy="5895340"/>
                          <a:chExt cx="4680585" cy="589534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175" y="3175"/>
                            <a:ext cx="4674235" cy="5888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4235" h="5888990">
                                <a:moveTo>
                                  <a:pt x="0" y="5888647"/>
                                </a:moveTo>
                                <a:lnTo>
                                  <a:pt x="4673650" y="5888647"/>
                                </a:lnTo>
                                <a:lnTo>
                                  <a:pt x="4673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864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16004" y="4125174"/>
                            <a:ext cx="42995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9585" h="0">
                                <a:moveTo>
                                  <a:pt x="0" y="0"/>
                                </a:moveTo>
                                <a:lnTo>
                                  <a:pt x="429917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16004" y="4431178"/>
                            <a:ext cx="42995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9585" h="0">
                                <a:moveTo>
                                  <a:pt x="0" y="0"/>
                                </a:moveTo>
                                <a:lnTo>
                                  <a:pt x="429917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16004" y="4728176"/>
                            <a:ext cx="42995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9585" h="0">
                                <a:moveTo>
                                  <a:pt x="0" y="0"/>
                                </a:moveTo>
                                <a:lnTo>
                                  <a:pt x="429917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16004" y="5034179"/>
                            <a:ext cx="42995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9585" h="0">
                                <a:moveTo>
                                  <a:pt x="0" y="0"/>
                                </a:moveTo>
                                <a:lnTo>
                                  <a:pt x="429917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16004" y="5340170"/>
                            <a:ext cx="42995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9585" h="0">
                                <a:moveTo>
                                  <a:pt x="0" y="0"/>
                                </a:moveTo>
                                <a:lnTo>
                                  <a:pt x="429917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16004" y="5646173"/>
                            <a:ext cx="42995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9585" h="0">
                                <a:moveTo>
                                  <a:pt x="0" y="0"/>
                                </a:moveTo>
                                <a:lnTo>
                                  <a:pt x="429917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02991pt;margin-top:-14.991652pt;width:368.55pt;height:464.2pt;mso-position-horizontal-relative:page;mso-position-vertical-relative:paragraph;z-index:-15765504" id="docshapegroup2" coordorigin="690,-300" coordsize="7371,9284">
                <v:rect style="position:absolute;left:695;top:-295;width:7361;height:9274" id="docshape3" filled="false" stroked="true" strokeweight=".5pt" strokecolor="#a7a9ac">
                  <v:stroke dashstyle="solid"/>
                </v:rect>
                <v:line style="position:absolute" from="1030,6197" to="7801,6197" stroked="true" strokeweight=".5pt" strokecolor="#a7a9ac">
                  <v:stroke dashstyle="solid"/>
                </v:line>
                <v:line style="position:absolute" from="1030,6678" to="7801,6678" stroked="true" strokeweight=".5pt" strokecolor="#a7a9ac">
                  <v:stroke dashstyle="solid"/>
                </v:line>
                <v:line style="position:absolute" from="1030,7146" to="7801,7146" stroked="true" strokeweight=".5pt" strokecolor="#a7a9ac">
                  <v:stroke dashstyle="solid"/>
                </v:line>
                <v:line style="position:absolute" from="1030,7628" to="7801,7628" stroked="true" strokeweight=".5pt" strokecolor="#a7a9ac">
                  <v:stroke dashstyle="solid"/>
                </v:line>
                <v:line style="position:absolute" from="1030,8110" to="7801,8110" stroked="true" strokeweight=".5pt" strokecolor="#a7a9ac">
                  <v:stroke dashstyle="solid"/>
                </v:line>
                <v:line style="position:absolute" from="1030,8592" to="7801,8592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hereby</w:t>
      </w:r>
      <w:r>
        <w:rPr>
          <w:color w:val="231F20"/>
          <w:spacing w:val="-7"/>
        </w:rPr>
        <w:t> </w:t>
      </w:r>
      <w:r>
        <w:rPr>
          <w:color w:val="231F20"/>
        </w:rPr>
        <w:t>apply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grant-aid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towards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additional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accommodation</w:t>
      </w:r>
      <w:r>
        <w:rPr>
          <w:color w:val="231F20"/>
          <w:spacing w:val="-7"/>
        </w:rPr>
        <w:t> </w:t>
      </w:r>
      <w:r>
        <w:rPr>
          <w:color w:val="231F20"/>
        </w:rPr>
        <w:t>as described in Section 2: Application Details.</w:t>
      </w:r>
    </w:p>
    <w:p>
      <w:pPr>
        <w:pStyle w:val="BodyText"/>
        <w:spacing w:line="220" w:lineRule="auto" w:before="240"/>
        <w:ind w:left="170" w:right="403"/>
      </w:pP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aware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agreeable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condition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2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application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successful and results in the provision of</w:t>
      </w:r>
      <w:r>
        <w:rPr>
          <w:color w:val="231F20"/>
          <w:spacing w:val="40"/>
        </w:rPr>
        <w:t> </w:t>
      </w:r>
      <w:r>
        <w:rPr>
          <w:color w:val="231F20"/>
        </w:rPr>
        <w:t>capital funding; that this funding must be secured </w:t>
      </w:r>
      <w:r>
        <w:rPr>
          <w:color w:val="231F20"/>
          <w:spacing w:val="-2"/>
        </w:rPr>
        <w:t>legally.</w:t>
      </w:r>
    </w:p>
    <w:p>
      <w:pPr>
        <w:pStyle w:val="BodyText"/>
        <w:spacing w:line="220" w:lineRule="auto" w:before="240"/>
        <w:ind w:left="170" w:right="403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accordance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</w:rPr>
        <w:t>15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Education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3"/>
        </w:rPr>
        <w:t> </w:t>
      </w:r>
      <w:r>
        <w:rPr>
          <w:color w:val="231F20"/>
        </w:rPr>
        <w:t>1998,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certify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board of</w:t>
      </w:r>
      <w:r>
        <w:rPr>
          <w:color w:val="231F20"/>
          <w:spacing w:val="40"/>
        </w:rPr>
        <w:t> </w:t>
      </w:r>
      <w:r>
        <w:rPr>
          <w:color w:val="231F20"/>
        </w:rPr>
        <w:t>management has consulted with the trustees/patrons. We confirm that, where </w:t>
      </w:r>
      <w:r>
        <w:rPr>
          <w:color w:val="231F20"/>
          <w:spacing w:val="-2"/>
        </w:rPr>
        <w:t>applicable: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53" w:lineRule="exact" w:before="218" w:after="0"/>
        <w:ind w:left="464" w:right="0" w:hanging="294"/>
        <w:jc w:val="left"/>
        <w:rPr>
          <w:i/>
          <w:sz w:val="20"/>
        </w:rPr>
      </w:pPr>
      <w:r>
        <w:rPr>
          <w:i/>
          <w:color w:val="231F20"/>
          <w:sz w:val="20"/>
        </w:rPr>
        <w:t>the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application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has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approval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pacing w:val="-2"/>
          <w:sz w:val="20"/>
        </w:rPr>
        <w:t>trustees/patrons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exact" w:before="0" w:after="0"/>
        <w:ind w:left="464" w:right="0" w:hanging="294"/>
        <w:jc w:val="left"/>
        <w:rPr>
          <w:i/>
          <w:sz w:val="20"/>
        </w:rPr>
      </w:pPr>
      <w:r>
        <w:rPr>
          <w:i/>
          <w:color w:val="231F20"/>
          <w:sz w:val="20"/>
        </w:rPr>
        <w:t>the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application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has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support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32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board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34"/>
          <w:sz w:val="20"/>
        </w:rPr>
        <w:t> </w:t>
      </w:r>
      <w:r>
        <w:rPr>
          <w:i/>
          <w:color w:val="231F20"/>
          <w:spacing w:val="-2"/>
          <w:sz w:val="20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53" w:lineRule="exact" w:before="0" w:after="0"/>
        <w:ind w:left="464" w:right="0" w:hanging="294"/>
        <w:jc w:val="left"/>
        <w:rPr>
          <w:i/>
          <w:sz w:val="20"/>
        </w:rPr>
      </w:pPr>
      <w:r>
        <w:rPr>
          <w:i/>
          <w:color w:val="231F20"/>
          <w:sz w:val="20"/>
        </w:rPr>
        <w:t>the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proposed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project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carried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out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within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confines</w:t>
      </w:r>
      <w:r>
        <w:rPr>
          <w:i/>
          <w:color w:val="231F20"/>
          <w:spacing w:val="-2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33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vested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school</w:t>
      </w:r>
      <w:r>
        <w:rPr>
          <w:i/>
          <w:color w:val="231F20"/>
          <w:spacing w:val="-2"/>
          <w:sz w:val="20"/>
        </w:rPr>
        <w:t> area.</w:t>
      </w:r>
    </w:p>
    <w:p>
      <w:pPr>
        <w:pStyle w:val="BodyText"/>
        <w:spacing w:line="220" w:lineRule="auto" w:before="235"/>
        <w:ind w:left="170" w:right="469"/>
      </w:pP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certify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information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application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true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complete to the best of</w:t>
      </w:r>
      <w:r>
        <w:rPr>
          <w:color w:val="231F20"/>
          <w:spacing w:val="40"/>
        </w:rPr>
        <w:t> </w:t>
      </w:r>
      <w:r>
        <w:rPr>
          <w:color w:val="231F20"/>
        </w:rPr>
        <w:t>our knowledge and any material change in circumstances will be notified immediately to the School's Capital Appraisal Section of</w:t>
      </w:r>
      <w:r>
        <w:rPr>
          <w:color w:val="231F20"/>
          <w:spacing w:val="30"/>
        </w:rPr>
        <w:t> </w:t>
      </w:r>
      <w:r>
        <w:rPr>
          <w:color w:val="231F20"/>
        </w:rPr>
        <w:t>the Department of</w:t>
      </w:r>
      <w:r>
        <w:rPr>
          <w:color w:val="231F20"/>
          <w:spacing w:val="40"/>
        </w:rPr>
        <w:t> </w:t>
      </w:r>
      <w:r>
        <w:rPr>
          <w:color w:val="231F20"/>
        </w:rPr>
        <w:t>Education and Skills.</w:t>
      </w:r>
    </w:p>
    <w:p>
      <w:pPr>
        <w:pStyle w:val="BodyText"/>
        <w:spacing w:line="220" w:lineRule="auto" w:before="239"/>
        <w:ind w:left="170" w:right="403"/>
      </w:pPr>
      <w:r>
        <w:rPr>
          <w:color w:val="231F20"/>
        </w:rPr>
        <w:t>We understand and declare that this application is made subject to contract and does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constitute,</w:t>
      </w:r>
      <w:r>
        <w:rPr>
          <w:color w:val="231F20"/>
          <w:spacing w:val="-2"/>
        </w:rPr>
        <w:t> </w:t>
      </w: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part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give</w:t>
      </w:r>
      <w:r>
        <w:rPr>
          <w:color w:val="231F20"/>
          <w:spacing w:val="-2"/>
        </w:rPr>
        <w:t> </w:t>
      </w:r>
      <w:r>
        <w:rPr>
          <w:color w:val="231F20"/>
        </w:rPr>
        <w:t>rise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agreement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contract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the Minister for Education.</w:t>
      </w:r>
    </w:p>
    <w:p>
      <w:pPr>
        <w:spacing w:before="215"/>
        <w:ind w:left="170" w:right="0" w:firstLine="0"/>
        <w:jc w:val="left"/>
        <w:rPr>
          <w:sz w:val="16"/>
        </w:rPr>
      </w:pPr>
      <w:r>
        <w:rPr>
          <w:color w:val="231F20"/>
          <w:sz w:val="16"/>
        </w:rPr>
        <w:t>Chairperson’s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Name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(block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-2"/>
          <w:sz w:val="16"/>
        </w:rPr>
        <w:t>letters):</w:t>
      </w:r>
    </w:p>
    <w:p>
      <w:pPr>
        <w:pStyle w:val="BodyText"/>
        <w:spacing w:before="62"/>
        <w:rPr>
          <w:sz w:val="16"/>
        </w:rPr>
      </w:pPr>
    </w:p>
    <w:p>
      <w:pPr>
        <w:tabs>
          <w:tab w:pos="5210" w:val="left" w:leader="none"/>
        </w:tabs>
        <w:spacing w:before="0"/>
        <w:ind w:left="170" w:right="0" w:firstLine="0"/>
        <w:jc w:val="left"/>
        <w:rPr>
          <w:sz w:val="16"/>
        </w:rPr>
      </w:pPr>
      <w:r>
        <w:rPr>
          <w:color w:val="231F20"/>
          <w:sz w:val="16"/>
        </w:rPr>
        <w:t>Chairperson, board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24"/>
          <w:sz w:val="16"/>
        </w:rPr>
        <w:t> </w:t>
      </w:r>
      <w:r>
        <w:rPr>
          <w:color w:val="231F20"/>
          <w:sz w:val="16"/>
        </w:rPr>
        <w:t>management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5"/>
          <w:sz w:val="16"/>
        </w:rPr>
        <w:t>of:</w:t>
      </w:r>
      <w:r>
        <w:rPr>
          <w:color w:val="231F20"/>
          <w:sz w:val="16"/>
        </w:rPr>
        <w:tab/>
        <w:t>Roll</w:t>
      </w:r>
      <w:r>
        <w:rPr>
          <w:color w:val="231F20"/>
          <w:spacing w:val="-8"/>
          <w:sz w:val="16"/>
        </w:rPr>
        <w:t> </w:t>
      </w:r>
      <w:r>
        <w:rPr>
          <w:color w:val="231F20"/>
          <w:spacing w:val="-2"/>
          <w:sz w:val="16"/>
        </w:rPr>
        <w:t>Number:</w:t>
      </w:r>
    </w:p>
    <w:p>
      <w:pPr>
        <w:pStyle w:val="BodyText"/>
        <w:spacing w:before="62"/>
        <w:rPr>
          <w:sz w:val="16"/>
        </w:rPr>
      </w:pPr>
    </w:p>
    <w:p>
      <w:pPr>
        <w:tabs>
          <w:tab w:pos="5210" w:val="left" w:leader="none"/>
        </w:tabs>
        <w:spacing w:before="0"/>
        <w:ind w:left="170" w:right="0" w:firstLine="0"/>
        <w:jc w:val="left"/>
        <w:rPr>
          <w:sz w:val="16"/>
        </w:rPr>
      </w:pPr>
      <w:r>
        <w:rPr>
          <w:color w:val="231F20"/>
          <w:spacing w:val="-2"/>
          <w:sz w:val="16"/>
        </w:rPr>
        <w:t>Signed:</w:t>
      </w:r>
      <w:r>
        <w:rPr>
          <w:color w:val="231F20"/>
          <w:sz w:val="16"/>
        </w:rPr>
        <w:tab/>
      </w:r>
      <w:r>
        <w:rPr>
          <w:color w:val="231F20"/>
          <w:spacing w:val="-2"/>
          <w:sz w:val="16"/>
        </w:rPr>
        <w:t>Date:</w:t>
      </w:r>
    </w:p>
    <w:p>
      <w:pPr>
        <w:pStyle w:val="BodyText"/>
        <w:spacing w:before="62"/>
        <w:rPr>
          <w:sz w:val="16"/>
        </w:rPr>
      </w:pPr>
    </w:p>
    <w:p>
      <w:pPr>
        <w:spacing w:before="1"/>
        <w:ind w:left="170" w:right="0" w:firstLine="0"/>
        <w:jc w:val="left"/>
        <w:rPr>
          <w:sz w:val="16"/>
        </w:rPr>
      </w:pPr>
      <w:r>
        <w:rPr>
          <w:color w:val="231F20"/>
          <w:sz w:val="16"/>
        </w:rPr>
        <w:t>Principal’s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Name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(block</w:t>
      </w:r>
      <w:r>
        <w:rPr>
          <w:color w:val="231F20"/>
          <w:spacing w:val="-4"/>
          <w:sz w:val="16"/>
        </w:rPr>
        <w:t> </w:t>
      </w:r>
      <w:r>
        <w:rPr>
          <w:color w:val="231F20"/>
          <w:spacing w:val="-2"/>
          <w:sz w:val="16"/>
        </w:rPr>
        <w:t>letters):</w:t>
      </w:r>
    </w:p>
    <w:p>
      <w:pPr>
        <w:pStyle w:val="BodyText"/>
        <w:spacing w:before="62"/>
        <w:rPr>
          <w:sz w:val="16"/>
        </w:rPr>
      </w:pPr>
    </w:p>
    <w:p>
      <w:pPr>
        <w:tabs>
          <w:tab w:pos="5210" w:val="left" w:leader="none"/>
        </w:tabs>
        <w:spacing w:before="0"/>
        <w:ind w:left="170" w:right="0" w:firstLine="0"/>
        <w:jc w:val="left"/>
        <w:rPr>
          <w:sz w:val="16"/>
        </w:rPr>
      </w:pPr>
      <w:r>
        <w:rPr>
          <w:color w:val="231F20"/>
          <w:sz w:val="16"/>
        </w:rPr>
        <w:t>Principal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5"/>
          <w:sz w:val="16"/>
        </w:rPr>
        <w:t>of:</w:t>
      </w:r>
      <w:r>
        <w:rPr>
          <w:color w:val="231F20"/>
          <w:sz w:val="16"/>
        </w:rPr>
        <w:tab/>
        <w:t>Roll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2"/>
          <w:sz w:val="16"/>
        </w:rPr>
        <w:t>Number:</w:t>
      </w:r>
    </w:p>
    <w:p>
      <w:pPr>
        <w:pStyle w:val="BodyText"/>
        <w:spacing w:before="62"/>
        <w:rPr>
          <w:sz w:val="16"/>
        </w:rPr>
      </w:pPr>
    </w:p>
    <w:p>
      <w:pPr>
        <w:tabs>
          <w:tab w:pos="5210" w:val="left" w:leader="none"/>
        </w:tabs>
        <w:spacing w:before="0"/>
        <w:ind w:left="170" w:right="0" w:firstLine="0"/>
        <w:jc w:val="left"/>
        <w:rPr>
          <w:sz w:val="16"/>
        </w:rPr>
      </w:pPr>
      <w:r>
        <w:rPr>
          <w:color w:val="231F20"/>
          <w:spacing w:val="-2"/>
          <w:sz w:val="16"/>
        </w:rPr>
        <w:t>Signed:</w:t>
      </w:r>
      <w:r>
        <w:rPr>
          <w:color w:val="231F20"/>
          <w:sz w:val="16"/>
        </w:rPr>
        <w:tab/>
      </w:r>
      <w:r>
        <w:rPr>
          <w:color w:val="231F20"/>
          <w:spacing w:val="-2"/>
          <w:sz w:val="16"/>
        </w:rPr>
        <w:t>Date: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0"/>
        <w:rPr>
          <w:sz w:val="16"/>
        </w:rPr>
      </w:pPr>
    </w:p>
    <w:p>
      <w:pPr>
        <w:spacing w:before="0"/>
        <w:ind w:left="0" w:right="104" w:firstLine="0"/>
        <w:jc w:val="right"/>
        <w:rPr>
          <w:rFonts w:ascii="Arial"/>
          <w:b/>
          <w:sz w:val="16"/>
        </w:rPr>
      </w:pPr>
      <w:r>
        <w:rPr>
          <w:rFonts w:ascii="Arial"/>
          <w:b/>
          <w:color w:val="939598"/>
          <w:spacing w:val="-5"/>
          <w:sz w:val="16"/>
        </w:rPr>
        <w:t>37</w:t>
      </w:r>
    </w:p>
    <w:sectPr>
      <w:type w:val="continuous"/>
      <w:pgSz w:w="8630" w:h="11910"/>
      <w:pgMar w:top="0" w:bottom="280" w:left="8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">
    <w:altName w:val="Baskervill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(%1)"/>
      <w:lvlJc w:val="left"/>
      <w:pPr>
        <w:ind w:left="466" w:hanging="296"/>
        <w:jc w:val="left"/>
      </w:pPr>
      <w:rPr>
        <w:rFonts w:hint="default" w:ascii="Baskerville" w:hAnsi="Baskerville" w:eastAsia="Baskerville" w:cs="Baskerville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4" w:hanging="2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9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4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83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68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52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37" w:hanging="29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" w:hAnsi="Baskerville" w:eastAsia="Baskerville" w:cs="Baskervil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skerville" w:hAnsi="Baskerville" w:eastAsia="Baskerville" w:cs="Baskerville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1138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53" w:lineRule="exact"/>
      <w:ind w:left="464" w:hanging="294"/>
    </w:pPr>
    <w:rPr>
      <w:rFonts w:ascii="Baskerville" w:hAnsi="Baskerville" w:eastAsia="Baskerville" w:cs="Baskervill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2024-01-10T10:44:36Z</dcterms:created>
  <dcterms:modified xsi:type="dcterms:W3CDTF">2024-01-10T10:44:36Z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2024-01-10T00:00:00Z</vt:filetime>
  </property>
  <property fmtid="{D5CDD505-2E9C-101B-9397-08002B2CF9AE}" pid="5" name="Producer">
    <vt:lpwstr>macOS Version 14.2.1 (Build 23C71) Quartz PDFContext, AppendMode 1.1</vt:lpwstr>
  </property>
</Properties>
</file>